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20" w:type="dxa"/>
        <w:tblInd w:w="137" w:type="dxa"/>
        <w:tblLook w:val="04A0" w:firstRow="1" w:lastRow="0" w:firstColumn="1" w:lastColumn="0" w:noHBand="0" w:noVBand="1"/>
      </w:tblPr>
      <w:tblGrid>
        <w:gridCol w:w="4130"/>
        <w:gridCol w:w="2958"/>
        <w:gridCol w:w="1631"/>
        <w:gridCol w:w="1771"/>
        <w:gridCol w:w="3730"/>
      </w:tblGrid>
      <w:tr w:rsidR="000A0D15" w:rsidRPr="000A0D15" w:rsidTr="009F76B2">
        <w:tc>
          <w:tcPr>
            <w:tcW w:w="4130" w:type="dxa"/>
            <w:vAlign w:val="center"/>
          </w:tcPr>
          <w:p w:rsidR="000A0D15" w:rsidRPr="000A0D15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9F76B2">
              <w:rPr>
                <w:rFonts w:ascii="Times New Roman" w:hAnsi="Times New Roman" w:cs="Times New Roman"/>
                <w:sz w:val="20"/>
                <w:szCs w:val="20"/>
              </w:rPr>
              <w:t>педагогического работника</w:t>
            </w:r>
          </w:p>
        </w:tc>
        <w:tc>
          <w:tcPr>
            <w:tcW w:w="2958" w:type="dxa"/>
            <w:vAlign w:val="center"/>
          </w:tcPr>
          <w:p w:rsidR="000A0D15" w:rsidRPr="000A0D15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>Ученая степень педагогического работника (при наличии)</w:t>
            </w:r>
          </w:p>
        </w:tc>
        <w:tc>
          <w:tcPr>
            <w:tcW w:w="0" w:type="auto"/>
            <w:vAlign w:val="center"/>
          </w:tcPr>
          <w:p w:rsidR="009F76B2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 xml:space="preserve">Ученое звание педагогического работника </w:t>
            </w:r>
          </w:p>
          <w:p w:rsidR="000A0D15" w:rsidRPr="000A0D15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71" w:type="dxa"/>
            <w:vAlign w:val="center"/>
          </w:tcPr>
          <w:p w:rsidR="000A0D15" w:rsidRPr="000A0D15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3730" w:type="dxa"/>
            <w:vAlign w:val="center"/>
          </w:tcPr>
          <w:p w:rsidR="000A0D15" w:rsidRPr="000A0D15" w:rsidRDefault="000A0D15" w:rsidP="009F7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D15">
              <w:rPr>
                <w:rFonts w:ascii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Манихас</w:t>
            </w:r>
            <w:proofErr w:type="spellEnd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3608C7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Заведующий кафедрой</w:t>
            </w:r>
            <w:r w:rsidR="003608C7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Онкология, хирургия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Чумаченко Анастасия Игоревна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Зав. учебной частью</w:t>
            </w:r>
            <w:r w:rsidR="003608C7">
              <w:rPr>
                <w:rFonts w:ascii="Times New Roman" w:eastAsia="Times New Roman" w:hAnsi="Times New Roman" w:cs="Times New Roman"/>
                <w:sz w:val="20"/>
                <w:szCs w:val="20"/>
              </w:rPr>
              <w:t>, доцент</w:t>
            </w:r>
            <w:bookmarkStart w:id="0" w:name="_GoBack"/>
            <w:bookmarkEnd w:id="0"/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Онкология, радиотерапия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Иванова Екатерина Павловна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филологических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Николай Васильевич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Онкология, радиотерапия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Карлова Наталья Александровна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Олег Валентинович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Павловский Александр Васильевич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Хирургия, онкология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Поликарпов Алексей Александрович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01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 xml:space="preserve">Рентгенология, </w:t>
            </w:r>
            <w:proofErr w:type="spellStart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рентгенэндоваскулярные</w:t>
            </w:r>
            <w:proofErr w:type="spellEnd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и лечение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Савелло</w:t>
            </w:r>
            <w:proofErr w:type="spellEnd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 Евгеньевич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Синельникова Елена Владимировна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УЗД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 Михаил Иосифович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Урология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Юлия Николаевна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Онкология, радиотерапия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Корышев</w:t>
            </w:r>
            <w:proofErr w:type="spellEnd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Витальевич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. язык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Костеников</w:t>
            </w:r>
            <w:proofErr w:type="spellEnd"/>
            <w:r w:rsidRPr="009F76B2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Анатольевич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Лисицын Игорь Юрьевич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Урология, онкология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Мосоян</w:t>
            </w:r>
            <w:proofErr w:type="spellEnd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Саркис Семенович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Панфиленко Анна Александровна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Радиология, рентгенология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Пашков Михаил Владимирович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0152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Философия;</w:t>
            </w:r>
            <w:r w:rsidR="009F76B2"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и философия науки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Прохоров Денис Георгиевич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Урология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Раскин Григорий Александрович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Патологическая анатомия</w:t>
            </w:r>
          </w:p>
        </w:tc>
      </w:tr>
      <w:tr w:rsidR="009F76B2" w:rsidRPr="000A0D15" w:rsidTr="009F76B2">
        <w:tc>
          <w:tcPr>
            <w:tcW w:w="4130" w:type="dxa"/>
            <w:vAlign w:val="center"/>
          </w:tcPr>
          <w:p w:rsidR="009F76B2" w:rsidRPr="009F76B2" w:rsidRDefault="009F76B2" w:rsidP="000A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Сокуренко Валентина Петровна</w:t>
            </w:r>
          </w:p>
        </w:tc>
        <w:tc>
          <w:tcPr>
            <w:tcW w:w="2958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Доктор медицинских наук</w:t>
            </w:r>
          </w:p>
        </w:tc>
        <w:tc>
          <w:tcPr>
            <w:tcW w:w="0" w:type="auto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9F76B2" w:rsidRPr="009F76B2" w:rsidRDefault="009F76B2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3730" w:type="dxa"/>
            <w:vAlign w:val="center"/>
          </w:tcPr>
          <w:p w:rsidR="009F76B2" w:rsidRPr="009F76B2" w:rsidRDefault="009F76B2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Онкология, радиотерапия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Станжевский</w:t>
            </w:r>
            <w:proofErr w:type="spellEnd"/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Федор Алексеевич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Философия; история и философия науки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Мария Дмитриевна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Рентгенология</w:t>
            </w:r>
          </w:p>
        </w:tc>
      </w:tr>
      <w:tr w:rsidR="000A0D15" w:rsidRPr="000A0D15" w:rsidTr="009F76B2">
        <w:tc>
          <w:tcPr>
            <w:tcW w:w="4130" w:type="dxa"/>
            <w:vAlign w:val="center"/>
          </w:tcPr>
          <w:p w:rsidR="000A0D15" w:rsidRPr="009F76B2" w:rsidRDefault="000A0D15" w:rsidP="000A0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Стаценко Андрей Анатольевич</w:t>
            </w:r>
          </w:p>
        </w:tc>
        <w:tc>
          <w:tcPr>
            <w:tcW w:w="2958" w:type="dxa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A0D15" w:rsidRPr="009F76B2" w:rsidRDefault="000A0D15" w:rsidP="009F7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0A0D15" w:rsidRPr="009F76B2" w:rsidRDefault="000A0D15" w:rsidP="009F76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</w:t>
            </w:r>
          </w:p>
        </w:tc>
        <w:tc>
          <w:tcPr>
            <w:tcW w:w="3730" w:type="dxa"/>
            <w:vAlign w:val="center"/>
          </w:tcPr>
          <w:p w:rsidR="000A0D15" w:rsidRPr="009F76B2" w:rsidRDefault="000A0D15" w:rsidP="009F76B2">
            <w:pPr>
              <w:ind w:left="182" w:hanging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76B2">
              <w:rPr>
                <w:rFonts w:ascii="Times New Roman" w:eastAsia="Times New Roman" w:hAnsi="Times New Roman" w:cs="Times New Roman"/>
                <w:sz w:val="20"/>
                <w:szCs w:val="20"/>
              </w:rPr>
              <w:t>Хирургия</w:t>
            </w:r>
          </w:p>
        </w:tc>
      </w:tr>
    </w:tbl>
    <w:p w:rsidR="00A53EBC" w:rsidRPr="000A0D15" w:rsidRDefault="00A53EBC">
      <w:pPr>
        <w:rPr>
          <w:rFonts w:ascii="Times New Roman" w:hAnsi="Times New Roman" w:cs="Times New Roman"/>
          <w:sz w:val="20"/>
          <w:szCs w:val="20"/>
        </w:rPr>
      </w:pPr>
    </w:p>
    <w:sectPr w:rsidR="00A53EBC" w:rsidRPr="000A0D15" w:rsidSect="00214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0"/>
    <w:rsid w:val="00015215"/>
    <w:rsid w:val="000A0D15"/>
    <w:rsid w:val="00141881"/>
    <w:rsid w:val="00214D00"/>
    <w:rsid w:val="003608C7"/>
    <w:rsid w:val="003E69BA"/>
    <w:rsid w:val="009F76B2"/>
    <w:rsid w:val="00A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0A78"/>
  <w15:chartTrackingRefBased/>
  <w15:docId w15:val="{F1AFD8B0-E507-4D1E-B349-CFD22B5B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4</cp:revision>
  <dcterms:created xsi:type="dcterms:W3CDTF">2018-03-22T14:02:00Z</dcterms:created>
  <dcterms:modified xsi:type="dcterms:W3CDTF">2018-04-03T10:46:00Z</dcterms:modified>
</cp:coreProperties>
</file>